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B1" w:rsidRPr="00F042E8" w:rsidRDefault="00405FF8">
      <w:pPr>
        <w:rPr>
          <w:b/>
        </w:rPr>
      </w:pPr>
      <w:proofErr w:type="gramStart"/>
      <w:r w:rsidRPr="00F042E8">
        <w:rPr>
          <w:b/>
        </w:rPr>
        <w:t>In  your</w:t>
      </w:r>
      <w:proofErr w:type="gramEnd"/>
      <w:r w:rsidRPr="00F042E8">
        <w:rPr>
          <w:b/>
        </w:rPr>
        <w:t xml:space="preserve"> sketchbook:</w:t>
      </w:r>
    </w:p>
    <w:p w:rsidR="00405FF8" w:rsidRDefault="00F042E8">
      <w:r>
        <w:t xml:space="preserve">                         </w:t>
      </w:r>
      <w:r w:rsidR="003706D5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819150" cy="1132229"/>
            <wp:effectExtent l="19050" t="0" r="0" b="0"/>
            <wp:docPr id="19" name="rg_hi" descr="http://t1.gstatic.com/images?q=tbn:ANd9GcR4FRb8GBYx43j_Nv4Hpoz8_k0L7CaSUZZ4Ki4o7A9x1h-qAQ5q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4FRb8GBYx43j_Nv4Hpoz8_k0L7CaSUZZ4Ki4o7A9x1h-qAQ5q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32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AF1">
        <w:t xml:space="preserve">                                                             </w:t>
      </w:r>
      <w:r>
        <w:t xml:space="preserve">   </w:t>
      </w:r>
      <w:r w:rsidR="003706D5">
        <w:t xml:space="preserve">       </w:t>
      </w:r>
      <w:r>
        <w:t xml:space="preserve">     </w:t>
      </w:r>
      <w:r w:rsidR="00D97AF1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890400" cy="1009650"/>
            <wp:effectExtent l="19050" t="0" r="4950" b="0"/>
            <wp:docPr id="7" name="Picture 7" descr="http://t3.gstatic.com/images?q=tbn:ANd9GcQPtTTEnIi8C7ORBQjNpRp9wNqYoaCbMdmUrtAT82BBFWZpeAe24Vpe6WQ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3.gstatic.com/images?q=tbn:ANd9GcQPtTTEnIi8C7ORBQjNpRp9wNqYoaCbMdmUrtAT82BBFWZpeAe24Vpe6WQ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FF8" w:rsidRDefault="00405FF8">
      <w:r>
        <w:t xml:space="preserve">-Create three different cartoon characters </w:t>
      </w:r>
      <w:r w:rsidRPr="00F042E8">
        <w:rPr>
          <w:b/>
        </w:rPr>
        <w:t>faces</w:t>
      </w:r>
      <w:r>
        <w:t xml:space="preserve"> including lips, nose, eyes, </w:t>
      </w:r>
      <w:proofErr w:type="gramStart"/>
      <w:r>
        <w:t>face</w:t>
      </w:r>
      <w:proofErr w:type="gramEnd"/>
      <w:r>
        <w:t xml:space="preserve"> and include hair.</w:t>
      </w:r>
    </w:p>
    <w:p w:rsidR="00405FF8" w:rsidRDefault="00405FF8">
      <w:r>
        <w:t>-Use the reference sheets; make sure to create 3 different faces with various expressions</w:t>
      </w:r>
      <w:r w:rsidR="00F042E8">
        <w:t xml:space="preserve"> (you can make your own mouths, eyes, etc., these are just sheets to give you ideas – but you may use them as is, too)</w:t>
      </w:r>
      <w:r>
        <w:t>.</w:t>
      </w:r>
    </w:p>
    <w:p w:rsidR="00405FF8" w:rsidRDefault="00405FF8">
      <w:r>
        <w:tab/>
        <w:t xml:space="preserve">(Note: One character must be human or humanoid, but you can create animal or fantasy based </w:t>
      </w:r>
      <w:r>
        <w:tab/>
        <w:t xml:space="preserve">characters – </w:t>
      </w:r>
      <w:r w:rsidR="005346B1">
        <w:tab/>
      </w:r>
      <w:r>
        <w:t>please do get creative!!!)</w:t>
      </w:r>
    </w:p>
    <w:p w:rsidR="00405FF8" w:rsidRDefault="00405FF8">
      <w:r>
        <w:t xml:space="preserve">-Add color to these using </w:t>
      </w:r>
      <w:proofErr w:type="spellStart"/>
      <w:r>
        <w:t>prismacolor</w:t>
      </w:r>
      <w:proofErr w:type="spellEnd"/>
      <w:r>
        <w:t>.</w:t>
      </w:r>
      <w:r w:rsidR="00D97AF1" w:rsidRPr="00D97AF1">
        <w:rPr>
          <w:rFonts w:ascii="Arial" w:hAnsi="Arial" w:cs="Arial"/>
          <w:sz w:val="20"/>
          <w:szCs w:val="20"/>
        </w:rPr>
        <w:t xml:space="preserve"> </w:t>
      </w:r>
      <w:r w:rsidR="00D97AF1">
        <w:rPr>
          <w:rFonts w:ascii="Arial" w:hAnsi="Arial" w:cs="Arial"/>
          <w:sz w:val="20"/>
          <w:szCs w:val="20"/>
        </w:rPr>
        <w:t xml:space="preserve">                      </w:t>
      </w:r>
      <w:r w:rsidR="00D97AF1"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638175" cy="1259556"/>
            <wp:effectExtent l="19050" t="0" r="9525" b="0"/>
            <wp:docPr id="10" name="Picture 10" descr="http://t0.gstatic.com/images?q=tbn:ANd9GcTp802LhV14yzrikiPF7cUsMhu0GLXliB_ZARSl_f5Q4iJMkwktVy50jlWj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0.gstatic.com/images?q=tbn:ANd9GcTp802LhV14yzrikiPF7cUsMhu0GLXliB_ZARSl_f5Q4iJMkwktVy50jlWj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259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FF8" w:rsidRDefault="00405FF8">
      <w:pPr>
        <w:rPr>
          <w:color w:val="FF0000"/>
        </w:rPr>
      </w:pPr>
      <w:r>
        <w:t>-Choose 1 character to illustrate more fully. Add a body and draw the character on a page in your sketchbook in full</w:t>
      </w:r>
      <w:r w:rsidR="00F450FC">
        <w:t>; head to toe</w:t>
      </w:r>
      <w:r>
        <w:t xml:space="preserve">. </w:t>
      </w:r>
      <w:r w:rsidR="00D97AF1">
        <w:t xml:space="preserve"> </w:t>
      </w:r>
      <w:r w:rsidR="000745A7">
        <w:rPr>
          <w:color w:val="FF0000"/>
        </w:rPr>
        <w:t>CHARACTER MUST B</w:t>
      </w:r>
      <w:r w:rsidR="00D97AF1" w:rsidRPr="00D97AF1">
        <w:rPr>
          <w:color w:val="FF0000"/>
        </w:rPr>
        <w:t>E ORIGINAL!!!</w:t>
      </w:r>
    </w:p>
    <w:p w:rsidR="00D97AF1" w:rsidRPr="00D97AF1" w:rsidRDefault="00DA0BCB">
      <w:pPr>
        <w:rPr>
          <w:color w:val="FF0000"/>
        </w:rPr>
      </w:pPr>
      <w:r>
        <w:rPr>
          <w:noProof/>
          <w:color w:val="FF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4.5pt;margin-top:36.9pt;width:117.95pt;height:34.9pt;z-index:251660288;mso-width-relative:margin;mso-height-relative:margin">
            <v:textbox style="mso-next-textbox:#_x0000_s1026">
              <w:txbxContent>
                <w:p w:rsidR="005346B1" w:rsidRDefault="005346B1" w:rsidP="00D97AF1">
                  <w:pPr>
                    <w:jc w:val="center"/>
                  </w:pPr>
                  <w:r>
                    <w:t>No copying characters like me!!!</w:t>
                  </w:r>
                </w:p>
              </w:txbxContent>
            </v:textbox>
          </v:shape>
        </w:pict>
      </w:r>
      <w:r w:rsidR="00D97AF1">
        <w:rPr>
          <w:color w:val="FF0000"/>
        </w:rPr>
        <w:t xml:space="preserve">                                          </w:t>
      </w:r>
      <w:r w:rsidR="00D97AF1">
        <w:rPr>
          <w:rFonts w:ascii="Verdana" w:hAnsi="Verdana"/>
          <w:noProof/>
          <w:color w:val="0000FF"/>
          <w:sz w:val="17"/>
          <w:szCs w:val="17"/>
        </w:rPr>
        <w:drawing>
          <wp:inline distT="0" distB="0" distL="0" distR="0">
            <wp:extent cx="961673" cy="1162619"/>
            <wp:effectExtent l="19050" t="0" r="0" b="0"/>
            <wp:docPr id="13" name="Picture 13" descr="Cartoon Coloring Pages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rtoon Coloring Pages 9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61803" cy="116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FF8" w:rsidRDefault="00405FF8">
      <w:r>
        <w:t>-Write a brief overview of your character – include name, age, gender, occupation, hobbies, and some family info. Write this into the sketchbook on the page with the fully illustrated character.</w:t>
      </w:r>
    </w:p>
    <w:p w:rsidR="00405FF8" w:rsidRPr="006664DE" w:rsidRDefault="00D97AF1">
      <w:pPr>
        <w:rPr>
          <w:b/>
        </w:rPr>
      </w:pPr>
      <w:r w:rsidRPr="006664DE">
        <w:rPr>
          <w:b/>
        </w:rPr>
        <w:t>*</w:t>
      </w:r>
      <w:r w:rsidR="00405FF8" w:rsidRPr="006664DE">
        <w:rPr>
          <w:b/>
        </w:rPr>
        <w:t xml:space="preserve">For your final drawing, do a fully illustrated version or versions of your character in full color, either with </w:t>
      </w:r>
      <w:proofErr w:type="spellStart"/>
      <w:r w:rsidR="00405FF8" w:rsidRPr="006664DE">
        <w:rPr>
          <w:b/>
        </w:rPr>
        <w:t>prismacolor</w:t>
      </w:r>
      <w:proofErr w:type="spellEnd"/>
      <w:r w:rsidR="00405FF8" w:rsidRPr="006664DE">
        <w:rPr>
          <w:b/>
        </w:rPr>
        <w:t xml:space="preserve"> or markers (sharpies)</w:t>
      </w:r>
      <w:r w:rsidR="00B54F6B" w:rsidRPr="006664DE">
        <w:rPr>
          <w:b/>
        </w:rPr>
        <w:t xml:space="preserve"> OR mixed media (both)</w:t>
      </w:r>
      <w:r w:rsidR="00405FF8" w:rsidRPr="006664DE">
        <w:rPr>
          <w:b/>
        </w:rPr>
        <w:t xml:space="preserve">. </w:t>
      </w:r>
    </w:p>
    <w:p w:rsidR="00405FF8" w:rsidRPr="006664DE" w:rsidRDefault="00D97AF1">
      <w:pPr>
        <w:rPr>
          <w:b/>
        </w:rPr>
      </w:pPr>
      <w:r w:rsidRPr="006664DE">
        <w:rPr>
          <w:b/>
        </w:rPr>
        <w:t>*</w:t>
      </w:r>
      <w:r w:rsidR="00405FF8" w:rsidRPr="006664DE">
        <w:rPr>
          <w:b/>
        </w:rPr>
        <w:t xml:space="preserve">SEPERATELY </w:t>
      </w:r>
      <w:proofErr w:type="gramStart"/>
      <w:r w:rsidR="00405FF8" w:rsidRPr="006664DE">
        <w:rPr>
          <w:b/>
        </w:rPr>
        <w:t>do</w:t>
      </w:r>
      <w:proofErr w:type="gramEnd"/>
      <w:r w:rsidR="00405FF8" w:rsidRPr="006664DE">
        <w:rPr>
          <w:b/>
        </w:rPr>
        <w:t xml:space="preserve"> a background for your character. These could be hand drawn, cut and colored, collage, etc. We’ll use these to interchange characters and put characters into foreign environments, have characters intermingle, etc. </w:t>
      </w:r>
      <w:r w:rsidR="006664DE" w:rsidRPr="006664DE">
        <w:rPr>
          <w:b/>
        </w:rPr>
        <w:t xml:space="preserve">Both the character &amp; the environment should be on copy sized 8 ½ x 11 paper. </w:t>
      </w:r>
      <w:r w:rsidRPr="006664DE">
        <w:rPr>
          <w:b/>
        </w:rPr>
        <w:t>Your ‘environments’ should be suited to your character. Will these be black and white or color? That is up to you!</w:t>
      </w:r>
    </w:p>
    <w:sectPr w:rsidR="00405FF8" w:rsidRPr="006664DE" w:rsidSect="006664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5FF8"/>
    <w:rsid w:val="000745A7"/>
    <w:rsid w:val="00326260"/>
    <w:rsid w:val="003706D5"/>
    <w:rsid w:val="00405FF8"/>
    <w:rsid w:val="005346B1"/>
    <w:rsid w:val="006664DE"/>
    <w:rsid w:val="00B54F6B"/>
    <w:rsid w:val="00C91077"/>
    <w:rsid w:val="00CC26FD"/>
    <w:rsid w:val="00D97AF1"/>
    <w:rsid w:val="00DA0BCB"/>
    <w:rsid w:val="00F042E8"/>
    <w:rsid w:val="00F4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imgurl=http://www.asvector.com/wp-content/uploads/2010/02/cartoon-vector.jpg&amp;imgrefurl=http://www.asvector.com/children-cartoon/&amp;usg=__hg9GSWBuanYT3XMfdoGQDIB87EQ=&amp;h=1487&amp;w=758&amp;sz=150&amp;hl=en&amp;start=26&amp;zoom=1&amp;tbnid=6YYUeMI5exdF0M:&amp;tbnh=150&amp;tbnw=76&amp;ei=RDAxT6fqK5HqgQffkcS3BQ&amp;prev=/search?q=cartoon&amp;start=21&amp;hl=en&amp;safe=active&amp;sa=N&amp;tbm=isch&amp;prmd=ivns&amp;itbs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imgurl=http://spelb.com/wp-content/uploads/2012/01/how-to-draw-cartoons-2.jpg&amp;imgrefurl=http://spelb.com/cartoon-pictures/&amp;usg=__TDZKIgPpnBhcDdDP6N4mWqXPsgE=&amp;h=452&amp;w=400&amp;sz=81&amp;hl=en&amp;start=12&amp;zoom=1&amp;tbnid=xANPR1kGnDNPcM:&amp;tbnh=127&amp;tbnw=112&amp;ei=CDAxT-W5LofqgAfy7JWhBQ&amp;prev=/search?q=cartoon&amp;hl=en&amp;safe=active&amp;sa=X&amp;tbm=isch&amp;prmd=ivns&amp;itbs=1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jpeg"/><Relationship Id="rId10" Type="http://schemas.openxmlformats.org/officeDocument/2006/relationships/hyperlink" Target="http://www.freecoloring.info/printstyle/cartoon2.php?id=9" TargetMode="External"/><Relationship Id="rId4" Type="http://schemas.openxmlformats.org/officeDocument/2006/relationships/hyperlink" Target="http://www.google.com/imgres?q=cartoons&amp;hl=en&amp;safe=active&amp;sa=X&amp;rls=com.microsoft:en-US&amp;biw=1152&amp;bih=674&amp;tbm=isch&amp;prmd=imvns&amp;tbnid=ZvcJnTB65m24fM:&amp;imgrefurl=http://www.fanpop.com/spots/soccer/links/411711&amp;docid=FS7s93PgLRWmLM&amp;imgurl=http://images.fanpop.com/images/image_uploads/Soccer-Player-Cartoons-soccer-411711_366_504.jpg&amp;w=366&amp;h=504&amp;ei=PBxTUIDLPMPpygGdnoDQBw&amp;zoom=1&amp;iact=hc&amp;vpx=108&amp;vpy=163&amp;dur=1765&amp;hovh=264&amp;hovw=191&amp;tx=115&amp;ty=139&amp;sig=110783039766846275197&amp;page=3&amp;tbnh=135&amp;tbnw=98&amp;start=35&amp;ndsp=23&amp;ved=1t:429,r:0,s:35,i:190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Pleasant Public Schools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2012-09-14T12:11:00Z</cp:lastPrinted>
  <dcterms:created xsi:type="dcterms:W3CDTF">2012-02-07T13:55:00Z</dcterms:created>
  <dcterms:modified xsi:type="dcterms:W3CDTF">2012-09-14T12:57:00Z</dcterms:modified>
</cp:coreProperties>
</file>