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7F" w:rsidRDefault="000A307F"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1362075" cy="904875"/>
            <wp:effectExtent l="19050" t="0" r="9525" b="0"/>
            <wp:docPr id="1" name="Picture 1" descr="http://t1.gstatic.com/images?q=tbn:ANd9GcQBgmCCl_3K_dYmofkBT_ycdkmdEl_DNmwB-K6JaGhtPyndm78ZHNwlXI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BgmCCl_3K_dYmofkBT_ycdkmdEl_DNmwB-K6JaGhtPyndm78ZHNwlXI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</w:rPr>
        <w:t xml:space="preserve">        </w:t>
      </w:r>
      <w:r>
        <w:t>Cup, Plate, and Bowl in the Style of an Artist</w:t>
      </w:r>
    </w:p>
    <w:p w:rsidR="000A307F" w:rsidRDefault="000A307F">
      <w:r>
        <w:tab/>
      </w:r>
      <w:r>
        <w:tab/>
      </w:r>
      <w:r>
        <w:tab/>
      </w:r>
      <w:r>
        <w:tab/>
      </w:r>
      <w:r>
        <w:tab/>
        <w:t xml:space="preserve">      Artist Study in Clay</w:t>
      </w:r>
    </w:p>
    <w:p w:rsidR="000A307F" w:rsidRPr="000A307F" w:rsidRDefault="000A307F">
      <w:pPr>
        <w:rPr>
          <w:rFonts w:ascii="Arial" w:hAnsi="Arial" w:cs="Arial"/>
          <w:noProof/>
          <w:color w:val="0000CC"/>
          <w:sz w:val="24"/>
          <w:szCs w:val="24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016334" cy="3362325"/>
            <wp:effectExtent l="19050" t="0" r="0" b="0"/>
            <wp:docPr id="7" name="Picture 7" descr="http://www.americanstyle.com/wp-content/content/2010/03/AS54_ATsto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mericanstyle.com/wp-content/content/2010/03/AS54_ATsto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334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307F">
        <w:rPr>
          <w:rFonts w:ascii="Arial" w:hAnsi="Arial" w:cs="Arial"/>
          <w:b/>
          <w:noProof/>
          <w:color w:val="0000CC"/>
          <w:sz w:val="24"/>
          <w:szCs w:val="24"/>
        </w:rPr>
        <w:t>Create a cup, bowl, and plate from clay</w:t>
      </w:r>
    </w:p>
    <w:p w:rsidR="000A307F" w:rsidRPr="000A307F" w:rsidRDefault="000A307F">
      <w:pPr>
        <w:rPr>
          <w:rFonts w:ascii="Arial" w:hAnsi="Arial" w:cs="Arial"/>
          <w:noProof/>
          <w:color w:val="0000CC"/>
          <w:sz w:val="24"/>
          <w:szCs w:val="24"/>
        </w:rPr>
      </w:pPr>
      <w:r w:rsidRPr="000A307F">
        <w:rPr>
          <w:rFonts w:ascii="Arial" w:hAnsi="Arial" w:cs="Arial"/>
          <w:noProof/>
          <w:color w:val="0000CC"/>
          <w:sz w:val="24"/>
          <w:szCs w:val="24"/>
        </w:rPr>
        <w:tab/>
      </w:r>
      <w:r w:rsidRPr="000A307F">
        <w:rPr>
          <w:rFonts w:ascii="Arial" w:hAnsi="Arial" w:cs="Arial"/>
          <w:noProof/>
          <w:color w:val="0000CC"/>
          <w:sz w:val="24"/>
          <w:szCs w:val="24"/>
        </w:rPr>
        <w:tab/>
        <w:t>With sgriffito, glazing or some combination do a surface decoration and treatment in the style of one artist that you choose. You will have to do a write-up for this set, so choose an artist you like that you want to research. You may also pick a style or movement as opposed to specific artist.</w:t>
      </w:r>
    </w:p>
    <w:p w:rsidR="0029448B" w:rsidRDefault="000A307F">
      <w:r>
        <w:rPr>
          <w:rFonts w:ascii="Arial" w:hAnsi="Arial" w:cs="Arial"/>
          <w:noProof/>
          <w:color w:val="0000CC"/>
          <w:sz w:val="15"/>
          <w:szCs w:val="15"/>
        </w:rPr>
        <w:t xml:space="preserve">                    </w:t>
      </w:r>
      <w:r w:rsidRPr="000A307F">
        <w:rPr>
          <w:rFonts w:ascii="Arial" w:hAnsi="Arial" w:cs="Arial"/>
          <w:noProof/>
          <w:color w:val="0000CC"/>
          <w:sz w:val="15"/>
          <w:szCs w:val="15"/>
        </w:rPr>
        <w:drawing>
          <wp:inline distT="0" distB="0" distL="0" distR="0">
            <wp:extent cx="1847850" cy="1478280"/>
            <wp:effectExtent l="19050" t="0" r="0" b="0"/>
            <wp:docPr id="3" name="Picture 10" descr="See full size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 full size 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CC"/>
          <w:sz w:val="15"/>
          <w:szCs w:val="15"/>
        </w:rPr>
        <w:t xml:space="preserve">                            </w:t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1419225" cy="1390650"/>
            <wp:effectExtent l="19050" t="0" r="9525" b="0"/>
            <wp:docPr id="13" name="Picture 13" descr="http://t0.gstatic.com/images?q=tbn:ANd9GcQWMYIP8SwsR-q9PDovpSYNY0S_sV-ez01_Lx74WfnI7ayuiJtKFuCeU6tb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ANd9GcQWMYIP8SwsR-q9PDovpSYNY0S_sV-ez01_Lx74WfnI7ayuiJtKFuCeU6tb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48B" w:rsidSect="00AB2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307F"/>
    <w:rsid w:val="000A307F"/>
    <w:rsid w:val="00326260"/>
    <w:rsid w:val="00AB2759"/>
    <w:rsid w:val="00C9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onderingfair.files.wordpress.com/2010/07/van-gogh-the-starry-night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://www.google.com/imgres?imgurl=http://clay-gallery.com/wp-content/uploads/2011/04/dinnerwaredark.jpg&amp;imgrefurl=http://clay-gallery.com/pottery-items/&amp;usg=__YUfPJX8moUeKSghvPC5CrIWoQy8=&amp;h=534&amp;w=800&amp;sz=54&amp;hl=en&amp;start=9&amp;zoom=1&amp;tbnid=j58R5gUSQ7TZ3M:&amp;tbnh=95&amp;tbnw=143&amp;ei=yVw5T7z5EKr4sQKczsWzAg&amp;prev=/search%3Fq%3Ddinner%2Bset%2Bclay%2Bproject%26hl%3Den%26safe%3Dactive%26sa%3DX%26rls%3Dcom.microsoft:en-US%26tbm%3Disch%26prmd%3Divns&amp;itbs=1" TargetMode="External"/><Relationship Id="rId9" Type="http://schemas.openxmlformats.org/officeDocument/2006/relationships/hyperlink" Target="http://www.google.com/imgres?imgurl=http://britton.disted.camosun.bc.ca/escher/bulldog.jpg&amp;imgrefurl=http://britton.disted.camosun.bc.ca/escher/jbescher.htm&amp;usg=__vVfv_8QJoroQ2YMnn1isBQM_VCM=&amp;h=987&amp;w=1005&amp;sz=284&amp;hl=en&amp;start=19&amp;zoom=1&amp;tbnid=AYGUX5l-fANxoM:&amp;tbnh=146&amp;tbnw=149&amp;ei=Ql85T4OqKKK2sQKEytnzAQ&amp;prev=/search%3Fq%3Descher%26hl%3Den%26safe%3Dactive%26sa%3DX%26rls%3Dcom.microsoft:en-US%26tbm%3Disch%26prmd%3Divns&amp;itb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408</Characters>
  <Application>Microsoft Office Word</Application>
  <DocSecurity>0</DocSecurity>
  <Lines>3</Lines>
  <Paragraphs>1</Paragraphs>
  <ScaleCrop>false</ScaleCrop>
  <Company>Mt. Pleasant Public Schools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2012-02-13T18:56:00Z</dcterms:created>
  <dcterms:modified xsi:type="dcterms:W3CDTF">2012-02-13T19:07:00Z</dcterms:modified>
</cp:coreProperties>
</file>